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 280-654 Е-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: </w:t>
      </w:r>
      <w:r>
        <w:rPr>
          <w:lang w:val="en-US"/>
        </w:rPr>
        <w:t>mdoy</w:t>
      </w:r>
      <w:r>
        <w:t>16@</w:t>
      </w:r>
      <w:r>
        <w:rPr>
          <w:lang w:val="en-US"/>
        </w:rPr>
        <w:t>bk</w:t>
      </w:r>
      <w:r>
        <w:t>.</w:t>
      </w:r>
      <w:r>
        <w:rPr>
          <w:lang w:val="en-US"/>
        </w:rPr>
        <w:t>ru</w:t>
      </w:r>
    </w:p>
    <w:p w:rsidR="00186061" w:rsidRDefault="00186061" w:rsidP="0018606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:16</w:t>
      </w:r>
      <w:r>
        <w:rPr>
          <w:sz w:val="26"/>
          <w:szCs w:val="26"/>
          <w:lang w:val="en-US"/>
        </w:rPr>
        <w:t>vnov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tvoysadik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</w:p>
    <w:p w:rsidR="00186061" w:rsidRDefault="00186061" w:rsidP="00186061">
      <w:pPr>
        <w:jc w:val="center"/>
        <w:rPr>
          <w:sz w:val="26"/>
          <w:szCs w:val="26"/>
        </w:rPr>
      </w:pPr>
    </w:p>
    <w:p w:rsidR="00186061" w:rsidRDefault="00186061" w:rsidP="00186061">
      <w:pPr>
        <w:jc w:val="center"/>
        <w:rPr>
          <w:sz w:val="26"/>
          <w:szCs w:val="26"/>
        </w:rPr>
      </w:pPr>
    </w:p>
    <w:p w:rsidR="00186061" w:rsidRDefault="00186061" w:rsidP="0018606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186061" w:rsidRDefault="00186061" w:rsidP="00186061">
      <w:pPr>
        <w:jc w:val="both"/>
        <w:rPr>
          <w:sz w:val="26"/>
          <w:szCs w:val="26"/>
        </w:rPr>
      </w:pPr>
    </w:p>
    <w:p w:rsidR="00186061" w:rsidRDefault="00186061" w:rsidP="00186061">
      <w:pPr>
        <w:jc w:val="both"/>
        <w:rPr>
          <w:sz w:val="26"/>
          <w:szCs w:val="26"/>
        </w:rPr>
      </w:pPr>
    </w:p>
    <w:p w:rsidR="00186061" w:rsidRDefault="00186061" w:rsidP="00186061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bCs/>
          <w:sz w:val="26"/>
          <w:szCs w:val="26"/>
          <w:u w:val="single"/>
        </w:rPr>
        <w:t xml:space="preserve"> марте </w:t>
      </w:r>
      <w:r>
        <w:rPr>
          <w:sz w:val="26"/>
          <w:szCs w:val="26"/>
        </w:rPr>
        <w:t>2021 г.</w:t>
      </w:r>
    </w:p>
    <w:p w:rsidR="00186061" w:rsidRDefault="00186061" w:rsidP="00186061">
      <w:pPr>
        <w:jc w:val="both"/>
        <w:rPr>
          <w:sz w:val="26"/>
          <w:szCs w:val="26"/>
        </w:rPr>
      </w:pPr>
    </w:p>
    <w:tbl>
      <w:tblPr>
        <w:tblW w:w="10515" w:type="dxa"/>
        <w:tblInd w:w="-50" w:type="dxa"/>
        <w:tblLayout w:type="fixed"/>
        <w:tblLook w:val="04A0"/>
      </w:tblPr>
      <w:tblGrid>
        <w:gridCol w:w="3651"/>
        <w:gridCol w:w="3292"/>
        <w:gridCol w:w="3572"/>
      </w:tblGrid>
      <w:tr w:rsidR="00186061" w:rsidTr="0018606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061" w:rsidRDefault="00186061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186061" w:rsidTr="0018606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13-д от 10.03.2021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9F7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6 (с 5-6</w:t>
            </w:r>
            <w:r w:rsidR="00186061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061" w:rsidRDefault="0018606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86061" w:rsidTr="0018606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13-д от 10.03.2021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3-4 л.)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061" w:rsidRDefault="0018606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86061" w:rsidTr="0018606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14-д от 19.03.2021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061" w:rsidRDefault="001860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9 (с 6-7 л.)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061" w:rsidRDefault="0018606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6606D7" w:rsidRDefault="006606D7"/>
    <w:sectPr w:rsidR="006606D7" w:rsidSect="0066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6061"/>
    <w:rsid w:val="00186061"/>
    <w:rsid w:val="006606D7"/>
    <w:rsid w:val="009F7487"/>
    <w:rsid w:val="00F1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dc:description/>
  <cp:lastModifiedBy>GR</cp:lastModifiedBy>
  <cp:revision>5</cp:revision>
  <dcterms:created xsi:type="dcterms:W3CDTF">2021-05-16T09:09:00Z</dcterms:created>
  <dcterms:modified xsi:type="dcterms:W3CDTF">2021-05-17T11:14:00Z</dcterms:modified>
</cp:coreProperties>
</file>